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BD95" w14:textId="27C4174D" w:rsidR="007C57F7" w:rsidRPr="00AA1C9E" w:rsidRDefault="005C064A" w:rsidP="005C064A">
      <w:pPr>
        <w:jc w:val="center"/>
        <w:rPr>
          <w:rFonts w:ascii="Arial" w:hAnsi="Arial" w:cs="Arial"/>
          <w:b/>
          <w:bCs/>
          <w:color w:val="002060"/>
          <w:sz w:val="28"/>
          <w:szCs w:val="28"/>
        </w:rPr>
      </w:pPr>
      <w:r w:rsidRPr="00AA1C9E">
        <w:rPr>
          <w:rFonts w:ascii="Arial" w:hAnsi="Arial" w:cs="Arial"/>
          <w:b/>
          <w:bCs/>
          <w:color w:val="002060"/>
          <w:sz w:val="28"/>
          <w:szCs w:val="28"/>
        </w:rPr>
        <w:t>Träumer – Pressetext</w:t>
      </w:r>
    </w:p>
    <w:p w14:paraId="57110754" w14:textId="77777777" w:rsidR="00AA1C9E" w:rsidRPr="00AA1C9E" w:rsidRDefault="00AA1C9E" w:rsidP="005C064A">
      <w:pPr>
        <w:jc w:val="both"/>
        <w:rPr>
          <w:rFonts w:ascii="Arial" w:hAnsi="Arial" w:cs="Arial"/>
          <w:color w:val="525252" w:themeColor="accent3" w:themeShade="80"/>
        </w:rPr>
      </w:pPr>
    </w:p>
    <w:p w14:paraId="3565B110" w14:textId="0E651631" w:rsidR="005C064A" w:rsidRPr="005C064A" w:rsidRDefault="005C064A" w:rsidP="005C064A">
      <w:pPr>
        <w:jc w:val="both"/>
        <w:rPr>
          <w:rFonts w:ascii="Arial" w:hAnsi="Arial" w:cs="Arial"/>
          <w:color w:val="525252" w:themeColor="accent3" w:themeShade="80"/>
          <w:u w:val="single"/>
        </w:rPr>
      </w:pPr>
      <w:r w:rsidRPr="005C064A">
        <w:rPr>
          <w:rFonts w:ascii="Arial" w:hAnsi="Arial" w:cs="Arial"/>
          <w:color w:val="525252" w:themeColor="accent3" w:themeShade="80"/>
          <w:u w:val="single"/>
        </w:rPr>
        <w:t>Var. 1:</w:t>
      </w:r>
    </w:p>
    <w:p w14:paraId="28509036" w14:textId="5025950E" w:rsidR="005C064A" w:rsidRPr="005C064A" w:rsidRDefault="005C064A" w:rsidP="005C064A">
      <w:pPr>
        <w:jc w:val="both"/>
        <w:rPr>
          <w:rFonts w:ascii="Arial" w:hAnsi="Arial" w:cs="Arial"/>
          <w:color w:val="525252" w:themeColor="accent3" w:themeShade="80"/>
        </w:rPr>
      </w:pPr>
    </w:p>
    <w:p w14:paraId="5AF028C3" w14:textId="61958A4A" w:rsidR="00597B27" w:rsidRPr="007D1A95" w:rsidRDefault="00597B27" w:rsidP="00597B27">
      <w:pPr>
        <w:jc w:val="both"/>
        <w:rPr>
          <w:rFonts w:ascii="Arial" w:hAnsi="Arial" w:cs="Arial"/>
          <w:b/>
          <w:bCs/>
          <w:color w:val="002060"/>
          <w:sz w:val="24"/>
          <w:szCs w:val="24"/>
        </w:rPr>
      </w:pPr>
      <w:r w:rsidRPr="007D1A95">
        <w:rPr>
          <w:rFonts w:ascii="Arial" w:hAnsi="Arial" w:cs="Arial"/>
          <w:b/>
          <w:bCs/>
          <w:color w:val="002060"/>
          <w:sz w:val="24"/>
          <w:szCs w:val="24"/>
        </w:rPr>
        <w:t xml:space="preserve">Des </w:t>
      </w:r>
      <w:proofErr w:type="spellStart"/>
      <w:r w:rsidRPr="007D1A95">
        <w:rPr>
          <w:rFonts w:ascii="Arial" w:hAnsi="Arial" w:cs="Arial"/>
          <w:b/>
          <w:bCs/>
          <w:color w:val="002060"/>
          <w:sz w:val="24"/>
          <w:szCs w:val="24"/>
        </w:rPr>
        <w:t>kaun</w:t>
      </w:r>
      <w:proofErr w:type="spellEnd"/>
      <w:r w:rsidRPr="007D1A95">
        <w:rPr>
          <w:rFonts w:ascii="Arial" w:hAnsi="Arial" w:cs="Arial"/>
          <w:b/>
          <w:bCs/>
          <w:color w:val="002060"/>
          <w:sz w:val="24"/>
          <w:szCs w:val="24"/>
        </w:rPr>
        <w:t xml:space="preserve"> do </w:t>
      </w:r>
      <w:proofErr w:type="spellStart"/>
      <w:r w:rsidRPr="007D1A95">
        <w:rPr>
          <w:rFonts w:ascii="Arial" w:hAnsi="Arial" w:cs="Arial"/>
          <w:b/>
          <w:bCs/>
          <w:color w:val="002060"/>
          <w:sz w:val="24"/>
          <w:szCs w:val="24"/>
        </w:rPr>
        <w:t>ned</w:t>
      </w:r>
      <w:proofErr w:type="spellEnd"/>
      <w:r w:rsidRPr="007D1A95">
        <w:rPr>
          <w:rFonts w:ascii="Arial" w:hAnsi="Arial" w:cs="Arial"/>
          <w:b/>
          <w:bCs/>
          <w:color w:val="002060"/>
          <w:sz w:val="24"/>
          <w:szCs w:val="24"/>
        </w:rPr>
        <w:t xml:space="preserve"> </w:t>
      </w:r>
      <w:proofErr w:type="spellStart"/>
      <w:r w:rsidRPr="007D1A95">
        <w:rPr>
          <w:rFonts w:ascii="Arial" w:hAnsi="Arial" w:cs="Arial"/>
          <w:b/>
          <w:bCs/>
          <w:color w:val="002060"/>
          <w:sz w:val="24"/>
          <w:szCs w:val="24"/>
        </w:rPr>
        <w:t>ollas</w:t>
      </w:r>
      <w:proofErr w:type="spellEnd"/>
      <w:r w:rsidRPr="007D1A95">
        <w:rPr>
          <w:rFonts w:ascii="Arial" w:hAnsi="Arial" w:cs="Arial"/>
          <w:b/>
          <w:bCs/>
          <w:color w:val="002060"/>
          <w:sz w:val="24"/>
          <w:szCs w:val="24"/>
        </w:rPr>
        <w:t xml:space="preserve"> </w:t>
      </w:r>
      <w:proofErr w:type="spellStart"/>
      <w:r w:rsidRPr="007D1A95">
        <w:rPr>
          <w:rFonts w:ascii="Arial" w:hAnsi="Arial" w:cs="Arial"/>
          <w:b/>
          <w:bCs/>
          <w:color w:val="002060"/>
          <w:sz w:val="24"/>
          <w:szCs w:val="24"/>
        </w:rPr>
        <w:t>gwes’n</w:t>
      </w:r>
      <w:proofErr w:type="spellEnd"/>
      <w:r w:rsidRPr="007D1A95">
        <w:rPr>
          <w:rFonts w:ascii="Arial" w:hAnsi="Arial" w:cs="Arial"/>
          <w:b/>
          <w:bCs/>
          <w:color w:val="002060"/>
          <w:sz w:val="24"/>
          <w:szCs w:val="24"/>
        </w:rPr>
        <w:t xml:space="preserve"> sein</w:t>
      </w:r>
    </w:p>
    <w:p w14:paraId="25B011F8" w14:textId="77777777" w:rsidR="005C064A" w:rsidRPr="005C064A" w:rsidRDefault="005C064A" w:rsidP="005C064A">
      <w:pPr>
        <w:jc w:val="both"/>
        <w:rPr>
          <w:rFonts w:ascii="Arial" w:hAnsi="Arial" w:cs="Arial"/>
          <w:color w:val="525252" w:themeColor="accent3" w:themeShade="80"/>
        </w:rPr>
      </w:pPr>
      <w:r w:rsidRPr="005C064A">
        <w:rPr>
          <w:rFonts w:ascii="Arial" w:hAnsi="Arial" w:cs="Arial"/>
          <w:b/>
          <w:bCs/>
          <w:color w:val="525252" w:themeColor="accent3" w:themeShade="80"/>
        </w:rPr>
        <w:t>Georg Danzer</w:t>
      </w:r>
      <w:r w:rsidRPr="005C064A">
        <w:rPr>
          <w:rFonts w:ascii="Arial" w:hAnsi="Arial" w:cs="Arial"/>
          <w:color w:val="525252" w:themeColor="accent3" w:themeShade="80"/>
        </w:rPr>
        <w:t xml:space="preserve"> wird gefeiert und das zurecht. Schließlich war er als Musiker und Poet ein Ausnahmetalent der heimischen Kunstszene. In Theaterstücken, in Form von Lesungen und Gedenkkonzerten leben vor allem seine Hits weiter.</w:t>
      </w:r>
    </w:p>
    <w:p w14:paraId="6EAE1EF3" w14:textId="77777777" w:rsidR="005C064A" w:rsidRPr="005C064A" w:rsidRDefault="005C064A" w:rsidP="005C064A">
      <w:pPr>
        <w:jc w:val="both"/>
        <w:rPr>
          <w:rFonts w:ascii="Arial" w:hAnsi="Arial" w:cs="Arial"/>
          <w:color w:val="525252" w:themeColor="accent3" w:themeShade="80"/>
        </w:rPr>
      </w:pPr>
      <w:r w:rsidRPr="005C064A">
        <w:rPr>
          <w:rFonts w:ascii="Arial" w:hAnsi="Arial" w:cs="Arial"/>
          <w:color w:val="525252" w:themeColor="accent3" w:themeShade="80"/>
        </w:rPr>
        <w:t xml:space="preserve">Aber … warum nur die Hits? Und … wie viele der über 400 Lieder aus </w:t>
      </w:r>
      <w:r w:rsidRPr="005C064A">
        <w:rPr>
          <w:rFonts w:ascii="Arial" w:hAnsi="Arial" w:cs="Arial"/>
          <w:b/>
          <w:bCs/>
          <w:color w:val="525252" w:themeColor="accent3" w:themeShade="80"/>
        </w:rPr>
        <w:t>Danzers</w:t>
      </w:r>
      <w:r w:rsidRPr="005C064A">
        <w:rPr>
          <w:rFonts w:ascii="Arial" w:hAnsi="Arial" w:cs="Arial"/>
          <w:color w:val="525252" w:themeColor="accent3" w:themeShade="80"/>
        </w:rPr>
        <w:t xml:space="preserve"> Feder kennt man eigentlich?</w:t>
      </w:r>
    </w:p>
    <w:p w14:paraId="5A5E9C83" w14:textId="0820692D" w:rsidR="005C064A" w:rsidRDefault="005C064A" w:rsidP="005C064A">
      <w:pPr>
        <w:jc w:val="both"/>
        <w:rPr>
          <w:rFonts w:ascii="Arial" w:hAnsi="Arial" w:cs="Arial"/>
          <w:color w:val="525252" w:themeColor="accent3" w:themeShade="80"/>
        </w:rPr>
      </w:pPr>
      <w:r w:rsidRPr="005C064A">
        <w:rPr>
          <w:rFonts w:ascii="Arial" w:hAnsi="Arial" w:cs="Arial"/>
          <w:color w:val="525252" w:themeColor="accent3" w:themeShade="80"/>
        </w:rPr>
        <w:t xml:space="preserve">Die </w:t>
      </w:r>
      <w:r w:rsidRPr="005C064A">
        <w:rPr>
          <w:rFonts w:ascii="Arial" w:hAnsi="Arial" w:cs="Arial"/>
          <w:b/>
          <w:bCs/>
          <w:color w:val="525252" w:themeColor="accent3" w:themeShade="80"/>
        </w:rPr>
        <w:t>Träumer</w:t>
      </w:r>
      <w:r w:rsidRPr="005C064A">
        <w:rPr>
          <w:rFonts w:ascii="Arial" w:hAnsi="Arial" w:cs="Arial"/>
          <w:color w:val="525252" w:themeColor="accent3" w:themeShade="80"/>
        </w:rPr>
        <w:t xml:space="preserve"> haben sich auf eine Entdeckungsreise gemacht, um den weniger bekannten, viel zu selten gespielten </w:t>
      </w:r>
      <w:r w:rsidRPr="005C064A">
        <w:rPr>
          <w:rFonts w:ascii="Arial" w:hAnsi="Arial" w:cs="Arial"/>
          <w:b/>
          <w:bCs/>
          <w:color w:val="525252" w:themeColor="accent3" w:themeShade="80"/>
        </w:rPr>
        <w:t>Georg Danzer</w:t>
      </w:r>
      <w:r w:rsidRPr="005C064A">
        <w:rPr>
          <w:rFonts w:ascii="Arial" w:hAnsi="Arial" w:cs="Arial"/>
          <w:color w:val="525252" w:themeColor="accent3" w:themeShade="80"/>
        </w:rPr>
        <w:t xml:space="preserve"> wieder zu Gehör zu bringen. Seine poetischen, kritischen wie humorvollen, oft autobiografischen, jedenfalls überraschend zeitlosen Lieder und Texte. In eigener Interpretation, eben …</w:t>
      </w:r>
    </w:p>
    <w:p w14:paraId="28E63189" w14:textId="061E85AB" w:rsidR="005C064A" w:rsidRPr="005C064A" w:rsidRDefault="005C064A" w:rsidP="005C064A">
      <w:pPr>
        <w:jc w:val="both"/>
        <w:rPr>
          <w:rFonts w:ascii="Arial" w:hAnsi="Arial" w:cs="Arial"/>
          <w:color w:val="525252" w:themeColor="accent3" w:themeShade="80"/>
        </w:rPr>
      </w:pPr>
      <w:r w:rsidRPr="005C064A">
        <w:rPr>
          <w:rFonts w:ascii="Arial" w:hAnsi="Arial" w:cs="Arial"/>
          <w:b/>
          <w:bCs/>
          <w:color w:val="525252" w:themeColor="accent3" w:themeShade="80"/>
        </w:rPr>
        <w:t>Danzer</w:t>
      </w:r>
      <w:r w:rsidRPr="005C064A">
        <w:rPr>
          <w:rFonts w:ascii="Arial" w:hAnsi="Arial" w:cs="Arial"/>
          <w:color w:val="525252" w:themeColor="accent3" w:themeShade="80"/>
        </w:rPr>
        <w:t xml:space="preserve"> anders, </w:t>
      </w:r>
      <w:r w:rsidRPr="005C064A">
        <w:rPr>
          <w:rFonts w:ascii="Arial" w:hAnsi="Arial" w:cs="Arial"/>
          <w:b/>
          <w:bCs/>
          <w:color w:val="525252" w:themeColor="accent3" w:themeShade="80"/>
        </w:rPr>
        <w:t>Danzer</w:t>
      </w:r>
      <w:r w:rsidRPr="005C064A">
        <w:rPr>
          <w:rFonts w:ascii="Arial" w:hAnsi="Arial" w:cs="Arial"/>
          <w:color w:val="525252" w:themeColor="accent3" w:themeShade="80"/>
        </w:rPr>
        <w:t xml:space="preserve"> heute – </w:t>
      </w:r>
      <w:r w:rsidR="005E07EA" w:rsidRPr="005E07EA">
        <w:rPr>
          <w:rFonts w:ascii="Arial" w:hAnsi="Arial" w:cs="Arial"/>
          <w:b/>
          <w:bCs/>
          <w:color w:val="525252" w:themeColor="accent3" w:themeShade="80"/>
        </w:rPr>
        <w:t>D</w:t>
      </w:r>
      <w:r w:rsidRPr="005C064A">
        <w:rPr>
          <w:rFonts w:ascii="Arial" w:hAnsi="Arial" w:cs="Arial"/>
          <w:b/>
          <w:bCs/>
          <w:color w:val="525252" w:themeColor="accent3" w:themeShade="80"/>
        </w:rPr>
        <w:t>anzer</w:t>
      </w:r>
      <w:r w:rsidR="005E07EA">
        <w:rPr>
          <w:rFonts w:ascii="Arial" w:hAnsi="Arial" w:cs="Arial"/>
          <w:color w:val="525252" w:themeColor="accent3" w:themeShade="80"/>
        </w:rPr>
        <w:t xml:space="preserve"> „J</w:t>
      </w:r>
      <w:r w:rsidRPr="005C064A">
        <w:rPr>
          <w:rFonts w:ascii="Arial" w:hAnsi="Arial" w:cs="Arial"/>
          <w:color w:val="525252" w:themeColor="accent3" w:themeShade="80"/>
        </w:rPr>
        <w:t>etzt</w:t>
      </w:r>
      <w:r w:rsidR="005E07EA">
        <w:rPr>
          <w:rFonts w:ascii="Arial" w:hAnsi="Arial" w:cs="Arial"/>
          <w:color w:val="525252" w:themeColor="accent3" w:themeShade="80"/>
        </w:rPr>
        <w:t>!“.</w:t>
      </w:r>
    </w:p>
    <w:p w14:paraId="612C9E8C" w14:textId="220725EB" w:rsidR="005C064A" w:rsidRPr="005C064A" w:rsidRDefault="005C064A" w:rsidP="005C064A">
      <w:pPr>
        <w:jc w:val="both"/>
        <w:rPr>
          <w:rFonts w:ascii="Arial" w:hAnsi="Arial" w:cs="Arial"/>
          <w:color w:val="525252" w:themeColor="accent3" w:themeShade="80"/>
        </w:rPr>
      </w:pPr>
    </w:p>
    <w:p w14:paraId="07467759" w14:textId="2B418B97" w:rsidR="005C064A" w:rsidRPr="005C064A" w:rsidRDefault="005C064A" w:rsidP="005C064A">
      <w:pPr>
        <w:jc w:val="both"/>
        <w:rPr>
          <w:rFonts w:ascii="Arial" w:hAnsi="Arial" w:cs="Arial"/>
          <w:color w:val="525252" w:themeColor="accent3" w:themeShade="80"/>
          <w:u w:val="single"/>
        </w:rPr>
      </w:pPr>
      <w:r w:rsidRPr="005C064A">
        <w:rPr>
          <w:rFonts w:ascii="Arial" w:hAnsi="Arial" w:cs="Arial"/>
          <w:color w:val="525252" w:themeColor="accent3" w:themeShade="80"/>
          <w:u w:val="single"/>
        </w:rPr>
        <w:t>Var. 2:</w:t>
      </w:r>
    </w:p>
    <w:p w14:paraId="0C94F9FF" w14:textId="77777777" w:rsidR="005C064A" w:rsidRPr="005C064A" w:rsidRDefault="005C064A" w:rsidP="005C064A">
      <w:pPr>
        <w:jc w:val="both"/>
        <w:rPr>
          <w:rFonts w:ascii="Arial" w:hAnsi="Arial" w:cs="Arial"/>
          <w:color w:val="525252" w:themeColor="accent3" w:themeShade="80"/>
        </w:rPr>
      </w:pPr>
    </w:p>
    <w:p w14:paraId="05C6F6C5" w14:textId="7EA60AC5" w:rsidR="00A904FB" w:rsidRPr="007D1A95" w:rsidRDefault="00A904FB" w:rsidP="00A904FB">
      <w:pPr>
        <w:jc w:val="both"/>
        <w:rPr>
          <w:rFonts w:ascii="Arial" w:hAnsi="Arial" w:cs="Arial"/>
          <w:b/>
          <w:bCs/>
          <w:color w:val="002060"/>
          <w:sz w:val="24"/>
          <w:szCs w:val="24"/>
        </w:rPr>
      </w:pPr>
      <w:proofErr w:type="spellStart"/>
      <w:r w:rsidRPr="007D1A95">
        <w:rPr>
          <w:rFonts w:ascii="Arial" w:hAnsi="Arial" w:cs="Arial"/>
          <w:b/>
          <w:bCs/>
          <w:color w:val="002060"/>
          <w:sz w:val="24"/>
          <w:szCs w:val="24"/>
        </w:rPr>
        <w:t>Jö</w:t>
      </w:r>
      <w:proofErr w:type="spellEnd"/>
      <w:r w:rsidRPr="007D1A95">
        <w:rPr>
          <w:rFonts w:ascii="Arial" w:hAnsi="Arial" w:cs="Arial"/>
          <w:b/>
          <w:bCs/>
          <w:color w:val="002060"/>
          <w:sz w:val="24"/>
          <w:szCs w:val="24"/>
        </w:rPr>
        <w:t xml:space="preserve"> </w:t>
      </w:r>
      <w:r w:rsidR="00597B27" w:rsidRPr="007D1A95">
        <w:rPr>
          <w:rFonts w:ascii="Arial" w:hAnsi="Arial" w:cs="Arial"/>
          <w:b/>
          <w:bCs/>
          <w:color w:val="002060"/>
          <w:sz w:val="24"/>
          <w:szCs w:val="24"/>
        </w:rPr>
        <w:t>s</w:t>
      </w:r>
      <w:r w:rsidRPr="007D1A95">
        <w:rPr>
          <w:rFonts w:ascii="Arial" w:hAnsi="Arial" w:cs="Arial"/>
          <w:b/>
          <w:bCs/>
          <w:color w:val="002060"/>
          <w:sz w:val="24"/>
          <w:szCs w:val="24"/>
        </w:rPr>
        <w:t>chau</w:t>
      </w:r>
    </w:p>
    <w:p w14:paraId="29980495" w14:textId="576A744E" w:rsidR="005C064A" w:rsidRDefault="005C064A" w:rsidP="005C064A">
      <w:pPr>
        <w:jc w:val="both"/>
        <w:rPr>
          <w:rFonts w:ascii="Arial" w:hAnsi="Arial" w:cs="Arial"/>
          <w:color w:val="525252" w:themeColor="accent3" w:themeShade="80"/>
        </w:rPr>
      </w:pPr>
      <w:r w:rsidRPr="005C064A">
        <w:rPr>
          <w:rFonts w:ascii="Arial" w:hAnsi="Arial" w:cs="Arial"/>
          <w:color w:val="525252" w:themeColor="accent3" w:themeShade="80"/>
        </w:rPr>
        <w:t>Sogar in Hamburg ist das Wiener Café Hawelka ein Begriff. Sie wissen schon …</w:t>
      </w:r>
    </w:p>
    <w:p w14:paraId="526686D8" w14:textId="292566B2" w:rsidR="005B3D26" w:rsidRPr="005B3D26" w:rsidRDefault="005B3D26" w:rsidP="005C064A">
      <w:pPr>
        <w:jc w:val="both"/>
        <w:rPr>
          <w:rFonts w:ascii="Helvetica" w:hAnsi="Helvetica" w:cs="Helvetica"/>
          <w:i/>
          <w:iCs/>
          <w:color w:val="333333"/>
          <w:shd w:val="clear" w:color="auto" w:fill="FFFFFF"/>
        </w:rPr>
      </w:pPr>
      <w:r w:rsidRPr="005B3D26">
        <w:rPr>
          <w:rFonts w:ascii="Helvetica" w:hAnsi="Helvetica" w:cs="Helvetica"/>
          <w:i/>
          <w:iCs/>
          <w:color w:val="333333"/>
          <w:shd w:val="clear" w:color="auto" w:fill="FFFFFF"/>
        </w:rPr>
        <w:t>„</w:t>
      </w:r>
      <w:proofErr w:type="spellStart"/>
      <w:r w:rsidRPr="005B3D26">
        <w:rPr>
          <w:rFonts w:ascii="Helvetica" w:hAnsi="Helvetica" w:cs="Helvetica"/>
          <w:i/>
          <w:iCs/>
          <w:color w:val="333333"/>
          <w:shd w:val="clear" w:color="auto" w:fill="FFFFFF"/>
        </w:rPr>
        <w:t>J</w:t>
      </w:r>
      <w:r w:rsidR="00A904FB" w:rsidRPr="005B3D26">
        <w:rPr>
          <w:rFonts w:ascii="Helvetica" w:hAnsi="Helvetica" w:cs="Helvetica"/>
          <w:i/>
          <w:iCs/>
          <w:color w:val="333333"/>
          <w:shd w:val="clear" w:color="auto" w:fill="FFFFFF"/>
        </w:rPr>
        <w:t>ö</w:t>
      </w:r>
      <w:proofErr w:type="spellEnd"/>
      <w:r w:rsidR="00A904FB" w:rsidRPr="005B3D26">
        <w:rPr>
          <w:rFonts w:ascii="Helvetica" w:hAnsi="Helvetica" w:cs="Helvetica"/>
          <w:i/>
          <w:iCs/>
          <w:color w:val="333333"/>
          <w:shd w:val="clear" w:color="auto" w:fill="FFFFFF"/>
        </w:rPr>
        <w:t xml:space="preserve"> schau, so a sau, </w:t>
      </w:r>
      <w:proofErr w:type="spellStart"/>
      <w:r w:rsidR="00A904FB" w:rsidRPr="005B3D26">
        <w:rPr>
          <w:rFonts w:ascii="Helvetica" w:hAnsi="Helvetica" w:cs="Helvetica"/>
          <w:i/>
          <w:iCs/>
          <w:color w:val="333333"/>
          <w:shd w:val="clear" w:color="auto" w:fill="FFFFFF"/>
        </w:rPr>
        <w:t>jössas</w:t>
      </w:r>
      <w:proofErr w:type="spellEnd"/>
      <w:r w:rsidR="00A904FB" w:rsidRPr="005B3D26">
        <w:rPr>
          <w:rFonts w:ascii="Helvetica" w:hAnsi="Helvetica" w:cs="Helvetica"/>
          <w:i/>
          <w:iCs/>
          <w:color w:val="333333"/>
          <w:shd w:val="clear" w:color="auto" w:fill="FFFFFF"/>
        </w:rPr>
        <w:t xml:space="preserve"> na</w:t>
      </w:r>
      <w:r w:rsidRPr="005B3D26">
        <w:rPr>
          <w:rFonts w:ascii="Helvetica" w:hAnsi="Helvetica" w:cs="Helvetica"/>
          <w:i/>
          <w:iCs/>
          <w:color w:val="333333"/>
          <w:shd w:val="clear" w:color="auto" w:fill="FFFFFF"/>
        </w:rPr>
        <w:t xml:space="preserve"> … </w:t>
      </w:r>
      <w:r w:rsidR="00A904FB" w:rsidRPr="005B3D26">
        <w:rPr>
          <w:rFonts w:ascii="Helvetica" w:hAnsi="Helvetica" w:cs="Helvetica"/>
          <w:i/>
          <w:iCs/>
          <w:color w:val="333333"/>
          <w:shd w:val="clear" w:color="auto" w:fill="FFFFFF"/>
        </w:rPr>
        <w:t xml:space="preserve">was macht a </w:t>
      </w:r>
      <w:r w:rsidRPr="005B3D26">
        <w:rPr>
          <w:rFonts w:ascii="Helvetica" w:hAnsi="Helvetica" w:cs="Helvetica"/>
          <w:i/>
          <w:iCs/>
          <w:color w:val="333333"/>
          <w:shd w:val="clear" w:color="auto" w:fill="FFFFFF"/>
        </w:rPr>
        <w:t>N</w:t>
      </w:r>
      <w:r w:rsidR="00A904FB" w:rsidRPr="005B3D26">
        <w:rPr>
          <w:rFonts w:ascii="Helvetica" w:hAnsi="Helvetica" w:cs="Helvetica"/>
          <w:i/>
          <w:iCs/>
          <w:color w:val="333333"/>
          <w:shd w:val="clear" w:color="auto" w:fill="FFFFFF"/>
        </w:rPr>
        <w:t xml:space="preserve">ackerter im </w:t>
      </w:r>
      <w:r w:rsidRPr="005B3D26">
        <w:rPr>
          <w:rFonts w:ascii="Helvetica" w:hAnsi="Helvetica" w:cs="Helvetica"/>
          <w:i/>
          <w:iCs/>
          <w:color w:val="333333"/>
          <w:shd w:val="clear" w:color="auto" w:fill="FFFFFF"/>
        </w:rPr>
        <w:t>H</w:t>
      </w:r>
      <w:r w:rsidR="00A904FB" w:rsidRPr="005B3D26">
        <w:rPr>
          <w:rFonts w:ascii="Helvetica" w:hAnsi="Helvetica" w:cs="Helvetica"/>
          <w:i/>
          <w:iCs/>
          <w:color w:val="333333"/>
          <w:shd w:val="clear" w:color="auto" w:fill="FFFFFF"/>
        </w:rPr>
        <w:t>awelka</w:t>
      </w:r>
      <w:r w:rsidRPr="005B3D26">
        <w:rPr>
          <w:rFonts w:ascii="Helvetica" w:hAnsi="Helvetica" w:cs="Helvetica"/>
          <w:i/>
          <w:iCs/>
          <w:color w:val="333333"/>
          <w:shd w:val="clear" w:color="auto" w:fill="FFFFFF"/>
        </w:rPr>
        <w:t>?</w:t>
      </w:r>
      <w:r w:rsidR="00F15861">
        <w:rPr>
          <w:rFonts w:ascii="Helvetica" w:hAnsi="Helvetica" w:cs="Helvetica"/>
          <w:i/>
          <w:iCs/>
          <w:color w:val="333333"/>
          <w:shd w:val="clear" w:color="auto" w:fill="FFFFFF"/>
        </w:rPr>
        <w:t>“</w:t>
      </w:r>
    </w:p>
    <w:p w14:paraId="3AE68AA0" w14:textId="2B106CE4" w:rsidR="005C064A" w:rsidRPr="005C064A" w:rsidRDefault="005C064A" w:rsidP="005C064A">
      <w:pPr>
        <w:jc w:val="both"/>
        <w:rPr>
          <w:rFonts w:ascii="Arial" w:hAnsi="Arial" w:cs="Arial"/>
          <w:color w:val="525252" w:themeColor="accent3" w:themeShade="80"/>
        </w:rPr>
      </w:pPr>
      <w:r w:rsidRPr="005C064A">
        <w:rPr>
          <w:rFonts w:ascii="Arial" w:hAnsi="Arial" w:cs="Arial"/>
          <w:color w:val="525252" w:themeColor="accent3" w:themeShade="80"/>
        </w:rPr>
        <w:t xml:space="preserve">Mit seinen wienerischen Liedern war </w:t>
      </w:r>
      <w:r w:rsidRPr="005C064A">
        <w:rPr>
          <w:rFonts w:ascii="Arial" w:hAnsi="Arial" w:cs="Arial"/>
          <w:b/>
          <w:bCs/>
          <w:color w:val="525252" w:themeColor="accent3" w:themeShade="80"/>
        </w:rPr>
        <w:t>Georg Danzer</w:t>
      </w:r>
      <w:r w:rsidRPr="005C064A">
        <w:rPr>
          <w:rFonts w:ascii="Arial" w:hAnsi="Arial" w:cs="Arial"/>
          <w:color w:val="525252" w:themeColor="accent3" w:themeShade="80"/>
        </w:rPr>
        <w:t xml:space="preserve"> auch in Deutschland als Musiker jahrzehntelang eine bekannte Größe. Einige seiner insgesamt 400 Lieder haben auch heute noch einen fixen Platz in den Playlists vieler Radiostationen.</w:t>
      </w:r>
    </w:p>
    <w:p w14:paraId="66FC6C40" w14:textId="77777777" w:rsidR="005C064A" w:rsidRDefault="005C064A" w:rsidP="005C064A">
      <w:pPr>
        <w:jc w:val="both"/>
        <w:rPr>
          <w:rFonts w:ascii="Arial" w:hAnsi="Arial" w:cs="Arial"/>
          <w:color w:val="525252" w:themeColor="accent3" w:themeShade="80"/>
        </w:rPr>
      </w:pPr>
      <w:r w:rsidRPr="005C064A">
        <w:rPr>
          <w:rFonts w:ascii="Arial" w:hAnsi="Arial" w:cs="Arial"/>
          <w:color w:val="525252" w:themeColor="accent3" w:themeShade="80"/>
        </w:rPr>
        <w:t xml:space="preserve">Die </w:t>
      </w:r>
      <w:r w:rsidRPr="005C064A">
        <w:rPr>
          <w:rFonts w:ascii="Arial" w:hAnsi="Arial" w:cs="Arial"/>
          <w:b/>
          <w:bCs/>
          <w:color w:val="525252" w:themeColor="accent3" w:themeShade="80"/>
        </w:rPr>
        <w:t>Träumer</w:t>
      </w:r>
      <w:r w:rsidRPr="005C064A">
        <w:rPr>
          <w:rFonts w:ascii="Arial" w:hAnsi="Arial" w:cs="Arial"/>
          <w:color w:val="525252" w:themeColor="accent3" w:themeShade="80"/>
        </w:rPr>
        <w:t xml:space="preserve"> haben sich auf eine Entdeckungsreise gemacht, um den weniger bekannten, viel zu selten gespielten </w:t>
      </w:r>
      <w:r w:rsidRPr="005C064A">
        <w:rPr>
          <w:rFonts w:ascii="Arial" w:hAnsi="Arial" w:cs="Arial"/>
          <w:b/>
          <w:bCs/>
          <w:color w:val="525252" w:themeColor="accent3" w:themeShade="80"/>
        </w:rPr>
        <w:t>Georg Danzer</w:t>
      </w:r>
      <w:r w:rsidRPr="005C064A">
        <w:rPr>
          <w:rFonts w:ascii="Arial" w:hAnsi="Arial" w:cs="Arial"/>
          <w:color w:val="525252" w:themeColor="accent3" w:themeShade="80"/>
        </w:rPr>
        <w:t xml:space="preserve"> wieder zu Gehör zu bringen. Seine poetischen, kritischen wie humorvollen, oft autobiografischen, jedenfalls überraschend zeitlosen Lieder und Texte. In eigener Interpretation, eben</w:t>
      </w:r>
      <w:r>
        <w:rPr>
          <w:rFonts w:ascii="Arial" w:hAnsi="Arial" w:cs="Arial"/>
          <w:color w:val="525252" w:themeColor="accent3" w:themeShade="80"/>
        </w:rPr>
        <w:t xml:space="preserve"> </w:t>
      </w:r>
      <w:r w:rsidRPr="005C064A">
        <w:rPr>
          <w:rFonts w:ascii="Arial" w:hAnsi="Arial" w:cs="Arial"/>
          <w:color w:val="525252" w:themeColor="accent3" w:themeShade="80"/>
        </w:rPr>
        <w:t>…</w:t>
      </w:r>
    </w:p>
    <w:p w14:paraId="3960E302" w14:textId="508846AE" w:rsidR="005C064A" w:rsidRPr="005C064A" w:rsidRDefault="005C064A" w:rsidP="005C064A">
      <w:pPr>
        <w:jc w:val="both"/>
        <w:rPr>
          <w:rFonts w:ascii="Arial" w:hAnsi="Arial" w:cs="Arial"/>
          <w:color w:val="525252" w:themeColor="accent3" w:themeShade="80"/>
        </w:rPr>
      </w:pPr>
      <w:r w:rsidRPr="005C064A">
        <w:rPr>
          <w:rFonts w:ascii="Arial" w:hAnsi="Arial" w:cs="Arial"/>
          <w:b/>
          <w:bCs/>
          <w:color w:val="525252" w:themeColor="accent3" w:themeShade="80"/>
        </w:rPr>
        <w:t>Danzer</w:t>
      </w:r>
      <w:r w:rsidRPr="005C064A">
        <w:rPr>
          <w:rFonts w:ascii="Arial" w:hAnsi="Arial" w:cs="Arial"/>
          <w:color w:val="525252" w:themeColor="accent3" w:themeShade="80"/>
        </w:rPr>
        <w:t xml:space="preserve"> anders, </w:t>
      </w:r>
      <w:r w:rsidRPr="005C064A">
        <w:rPr>
          <w:rFonts w:ascii="Arial" w:hAnsi="Arial" w:cs="Arial"/>
          <w:b/>
          <w:bCs/>
          <w:color w:val="525252" w:themeColor="accent3" w:themeShade="80"/>
        </w:rPr>
        <w:t>Danzer</w:t>
      </w:r>
      <w:r w:rsidRPr="005C064A">
        <w:rPr>
          <w:rFonts w:ascii="Arial" w:hAnsi="Arial" w:cs="Arial"/>
          <w:color w:val="525252" w:themeColor="accent3" w:themeShade="80"/>
        </w:rPr>
        <w:t xml:space="preserve"> heute – </w:t>
      </w:r>
      <w:r w:rsidR="005E07EA" w:rsidRPr="00ED40E8">
        <w:rPr>
          <w:rFonts w:ascii="Arial" w:hAnsi="Arial" w:cs="Arial"/>
          <w:b/>
          <w:bCs/>
          <w:color w:val="525252" w:themeColor="accent3" w:themeShade="80"/>
        </w:rPr>
        <w:t>Danzer</w:t>
      </w:r>
      <w:r w:rsidR="005E07EA">
        <w:rPr>
          <w:rFonts w:ascii="Arial" w:hAnsi="Arial" w:cs="Arial"/>
          <w:color w:val="525252" w:themeColor="accent3" w:themeShade="80"/>
        </w:rPr>
        <w:t xml:space="preserve"> „J</w:t>
      </w:r>
      <w:r w:rsidRPr="005C064A">
        <w:rPr>
          <w:rFonts w:ascii="Arial" w:hAnsi="Arial" w:cs="Arial"/>
          <w:color w:val="525252" w:themeColor="accent3" w:themeShade="80"/>
        </w:rPr>
        <w:t>etzt</w:t>
      </w:r>
      <w:r w:rsidR="005E07EA">
        <w:rPr>
          <w:rFonts w:ascii="Arial" w:hAnsi="Arial" w:cs="Arial"/>
          <w:color w:val="525252" w:themeColor="accent3" w:themeShade="80"/>
        </w:rPr>
        <w:t>!“</w:t>
      </w:r>
    </w:p>
    <w:p w14:paraId="18EB54B7" w14:textId="6730EF64" w:rsidR="005C064A" w:rsidRDefault="005C064A" w:rsidP="005C064A">
      <w:pPr>
        <w:jc w:val="both"/>
        <w:rPr>
          <w:rFonts w:ascii="Arial" w:hAnsi="Arial" w:cs="Arial"/>
          <w:color w:val="525252" w:themeColor="accent3" w:themeShade="80"/>
        </w:rPr>
      </w:pPr>
    </w:p>
    <w:p w14:paraId="5B5CB3A8" w14:textId="4352FDD4" w:rsidR="00AA1C9E" w:rsidRDefault="00AA1C9E" w:rsidP="005C064A">
      <w:pPr>
        <w:jc w:val="both"/>
        <w:rPr>
          <w:rFonts w:ascii="Arial" w:hAnsi="Arial" w:cs="Arial"/>
          <w:color w:val="525252" w:themeColor="accent3" w:themeShade="80"/>
        </w:rPr>
      </w:pPr>
    </w:p>
    <w:p w14:paraId="61E07F76" w14:textId="77777777" w:rsidR="00AA1C9E" w:rsidRDefault="00AA1C9E" w:rsidP="005C064A">
      <w:pPr>
        <w:jc w:val="both"/>
        <w:rPr>
          <w:rFonts w:ascii="Arial" w:hAnsi="Arial" w:cs="Arial"/>
          <w:color w:val="525252" w:themeColor="accent3" w:themeShade="80"/>
        </w:rPr>
      </w:pPr>
    </w:p>
    <w:p w14:paraId="556C083A" w14:textId="4207F934" w:rsidR="005C064A" w:rsidRPr="005C064A" w:rsidRDefault="005C064A" w:rsidP="005C064A">
      <w:pPr>
        <w:jc w:val="both"/>
        <w:rPr>
          <w:rFonts w:ascii="Arial" w:hAnsi="Arial" w:cs="Arial"/>
          <w:color w:val="525252" w:themeColor="accent3" w:themeShade="80"/>
          <w:u w:val="single"/>
        </w:rPr>
      </w:pPr>
      <w:r w:rsidRPr="005C064A">
        <w:rPr>
          <w:rFonts w:ascii="Arial" w:hAnsi="Arial" w:cs="Arial"/>
          <w:color w:val="525252" w:themeColor="accent3" w:themeShade="80"/>
          <w:u w:val="single"/>
        </w:rPr>
        <w:t>Kontakt und Rückfragen:</w:t>
      </w:r>
    </w:p>
    <w:p w14:paraId="0BE789A5" w14:textId="50E12F9F" w:rsidR="00A11D43" w:rsidRPr="00F15861" w:rsidRDefault="005C064A" w:rsidP="00A11D43">
      <w:pPr>
        <w:jc w:val="both"/>
        <w:rPr>
          <w:rFonts w:ascii="Arial" w:hAnsi="Arial" w:cs="Arial"/>
          <w:color w:val="525252" w:themeColor="accent3" w:themeShade="80"/>
        </w:rPr>
      </w:pPr>
      <w:r w:rsidRPr="00F15861">
        <w:rPr>
          <w:rFonts w:ascii="Arial" w:hAnsi="Arial" w:cs="Arial"/>
          <w:color w:val="525252" w:themeColor="accent3" w:themeShade="80"/>
        </w:rPr>
        <w:t>Markus Roubin:</w:t>
      </w:r>
      <w:r w:rsidR="00A11D43" w:rsidRPr="00F15861">
        <w:rPr>
          <w:rFonts w:ascii="Arial" w:hAnsi="Arial" w:cs="Arial"/>
          <w:color w:val="525252" w:themeColor="accent3" w:themeShade="80"/>
        </w:rPr>
        <w:tab/>
      </w:r>
      <w:r w:rsidRPr="00F15861">
        <w:rPr>
          <w:rFonts w:ascii="Arial" w:hAnsi="Arial" w:cs="Arial"/>
          <w:color w:val="525252" w:themeColor="accent3" w:themeShade="80"/>
        </w:rPr>
        <w:t xml:space="preserve">mailto: </w:t>
      </w:r>
      <w:hyperlink r:id="rId6" w:history="1">
        <w:r w:rsidRPr="00F15861">
          <w:rPr>
            <w:rStyle w:val="Hyperlink"/>
            <w:rFonts w:ascii="Arial" w:hAnsi="Arial" w:cs="Arial"/>
          </w:rPr>
          <w:t>markus.roubin@gmail.com</w:t>
        </w:r>
      </w:hyperlink>
    </w:p>
    <w:p w14:paraId="300A8AC0" w14:textId="6843F1B5" w:rsidR="005C064A" w:rsidRPr="00A11D43" w:rsidRDefault="007D1A95" w:rsidP="00A11D43">
      <w:pPr>
        <w:ind w:left="2832" w:hanging="708"/>
        <w:jc w:val="both"/>
        <w:rPr>
          <w:rFonts w:ascii="Arial" w:hAnsi="Arial" w:cs="Arial"/>
          <w:color w:val="525252" w:themeColor="accent3" w:themeShade="80"/>
          <w:lang w:val="en-US"/>
        </w:rPr>
      </w:pPr>
      <w:proofErr w:type="spellStart"/>
      <w:r>
        <w:rPr>
          <w:rFonts w:ascii="Arial" w:hAnsi="Arial" w:cs="Arial"/>
          <w:color w:val="525252" w:themeColor="accent3" w:themeShade="80"/>
          <w:lang w:val="en-US"/>
        </w:rPr>
        <w:t>m</w:t>
      </w:r>
      <w:r w:rsidR="005C064A" w:rsidRPr="00A11D43">
        <w:rPr>
          <w:rFonts w:ascii="Arial" w:hAnsi="Arial" w:cs="Arial"/>
          <w:color w:val="525252" w:themeColor="accent3" w:themeShade="80"/>
          <w:lang w:val="en-US"/>
        </w:rPr>
        <w:t>obil</w:t>
      </w:r>
      <w:proofErr w:type="spellEnd"/>
      <w:r>
        <w:rPr>
          <w:rFonts w:ascii="Arial" w:hAnsi="Arial" w:cs="Arial"/>
          <w:color w:val="525252" w:themeColor="accent3" w:themeShade="80"/>
          <w:lang w:val="en-US"/>
        </w:rPr>
        <w:t>:</w:t>
      </w:r>
      <w:r w:rsidR="005C064A" w:rsidRPr="00A11D43">
        <w:rPr>
          <w:rFonts w:ascii="Arial" w:hAnsi="Arial" w:cs="Arial"/>
          <w:color w:val="525252" w:themeColor="accent3" w:themeShade="80"/>
          <w:lang w:val="en-US"/>
        </w:rPr>
        <w:t xml:space="preserve"> +43 (0) 664 – 54 84 484</w:t>
      </w:r>
    </w:p>
    <w:sectPr w:rsidR="005C064A" w:rsidRPr="00A11D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A07BB"/>
    <w:multiLevelType w:val="hybridMultilevel"/>
    <w:tmpl w:val="69FAFB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4A"/>
    <w:rsid w:val="00053B4A"/>
    <w:rsid w:val="000F3B73"/>
    <w:rsid w:val="001C58A8"/>
    <w:rsid w:val="003510C8"/>
    <w:rsid w:val="0045454E"/>
    <w:rsid w:val="00597B27"/>
    <w:rsid w:val="005B3D26"/>
    <w:rsid w:val="005C064A"/>
    <w:rsid w:val="005E07EA"/>
    <w:rsid w:val="007C57F7"/>
    <w:rsid w:val="007D1A95"/>
    <w:rsid w:val="00A11D43"/>
    <w:rsid w:val="00A904FB"/>
    <w:rsid w:val="00AA1C9E"/>
    <w:rsid w:val="00BA0A4C"/>
    <w:rsid w:val="00E554C1"/>
    <w:rsid w:val="00ED40E8"/>
    <w:rsid w:val="00EE7D10"/>
    <w:rsid w:val="00F15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13F2"/>
  <w15:chartTrackingRefBased/>
  <w15:docId w15:val="{A8CCC5B5-3E94-4A77-ADBB-7B655408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64A"/>
    <w:pPr>
      <w:ind w:left="720"/>
      <w:contextualSpacing/>
    </w:pPr>
  </w:style>
  <w:style w:type="character" w:styleId="Hyperlink">
    <w:name w:val="Hyperlink"/>
    <w:basedOn w:val="Absatz-Standardschriftart"/>
    <w:uiPriority w:val="99"/>
    <w:unhideWhenUsed/>
    <w:rsid w:val="005C0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6787">
      <w:bodyDiv w:val="1"/>
      <w:marLeft w:val="0"/>
      <w:marRight w:val="0"/>
      <w:marTop w:val="0"/>
      <w:marBottom w:val="0"/>
      <w:divBdr>
        <w:top w:val="none" w:sz="0" w:space="0" w:color="auto"/>
        <w:left w:val="none" w:sz="0" w:space="0" w:color="auto"/>
        <w:bottom w:val="none" w:sz="0" w:space="0" w:color="auto"/>
        <w:right w:val="none" w:sz="0" w:space="0" w:color="auto"/>
      </w:divBdr>
      <w:divsChild>
        <w:div w:id="738215938">
          <w:marLeft w:val="0"/>
          <w:marRight w:val="0"/>
          <w:marTop w:val="0"/>
          <w:marBottom w:val="0"/>
          <w:divBdr>
            <w:top w:val="none" w:sz="0" w:space="0" w:color="auto"/>
            <w:left w:val="none" w:sz="0" w:space="0" w:color="auto"/>
            <w:bottom w:val="none" w:sz="0" w:space="0" w:color="auto"/>
            <w:right w:val="none" w:sz="0" w:space="0" w:color="auto"/>
          </w:divBdr>
        </w:div>
        <w:div w:id="739912213">
          <w:marLeft w:val="0"/>
          <w:marRight w:val="0"/>
          <w:marTop w:val="0"/>
          <w:marBottom w:val="0"/>
          <w:divBdr>
            <w:top w:val="none" w:sz="0" w:space="0" w:color="auto"/>
            <w:left w:val="none" w:sz="0" w:space="0" w:color="auto"/>
            <w:bottom w:val="none" w:sz="0" w:space="0" w:color="auto"/>
            <w:right w:val="none" w:sz="0" w:space="0" w:color="auto"/>
          </w:divBdr>
          <w:divsChild>
            <w:div w:id="10128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121">
      <w:bodyDiv w:val="1"/>
      <w:marLeft w:val="0"/>
      <w:marRight w:val="0"/>
      <w:marTop w:val="0"/>
      <w:marBottom w:val="0"/>
      <w:divBdr>
        <w:top w:val="none" w:sz="0" w:space="0" w:color="auto"/>
        <w:left w:val="none" w:sz="0" w:space="0" w:color="auto"/>
        <w:bottom w:val="none" w:sz="0" w:space="0" w:color="auto"/>
        <w:right w:val="none" w:sz="0" w:space="0" w:color="auto"/>
      </w:divBdr>
      <w:divsChild>
        <w:div w:id="913977692">
          <w:marLeft w:val="0"/>
          <w:marRight w:val="0"/>
          <w:marTop w:val="0"/>
          <w:marBottom w:val="0"/>
          <w:divBdr>
            <w:top w:val="none" w:sz="0" w:space="0" w:color="auto"/>
            <w:left w:val="none" w:sz="0" w:space="0" w:color="auto"/>
            <w:bottom w:val="none" w:sz="0" w:space="0" w:color="auto"/>
            <w:right w:val="none" w:sz="0" w:space="0" w:color="auto"/>
          </w:divBdr>
        </w:div>
      </w:divsChild>
    </w:div>
    <w:div w:id="915940078">
      <w:bodyDiv w:val="1"/>
      <w:marLeft w:val="0"/>
      <w:marRight w:val="0"/>
      <w:marTop w:val="0"/>
      <w:marBottom w:val="0"/>
      <w:divBdr>
        <w:top w:val="none" w:sz="0" w:space="0" w:color="auto"/>
        <w:left w:val="none" w:sz="0" w:space="0" w:color="auto"/>
        <w:bottom w:val="none" w:sz="0" w:space="0" w:color="auto"/>
        <w:right w:val="none" w:sz="0" w:space="0" w:color="auto"/>
      </w:divBdr>
      <w:divsChild>
        <w:div w:id="1445345175">
          <w:marLeft w:val="0"/>
          <w:marRight w:val="0"/>
          <w:marTop w:val="0"/>
          <w:marBottom w:val="0"/>
          <w:divBdr>
            <w:top w:val="none" w:sz="0" w:space="0" w:color="auto"/>
            <w:left w:val="none" w:sz="0" w:space="0" w:color="auto"/>
            <w:bottom w:val="none" w:sz="0" w:space="0" w:color="auto"/>
            <w:right w:val="none" w:sz="0" w:space="0" w:color="auto"/>
          </w:divBdr>
        </w:div>
      </w:divsChild>
    </w:div>
    <w:div w:id="1015769138">
      <w:bodyDiv w:val="1"/>
      <w:marLeft w:val="0"/>
      <w:marRight w:val="0"/>
      <w:marTop w:val="0"/>
      <w:marBottom w:val="0"/>
      <w:divBdr>
        <w:top w:val="none" w:sz="0" w:space="0" w:color="auto"/>
        <w:left w:val="none" w:sz="0" w:space="0" w:color="auto"/>
        <w:bottom w:val="none" w:sz="0" w:space="0" w:color="auto"/>
        <w:right w:val="none" w:sz="0" w:space="0" w:color="auto"/>
      </w:divBdr>
    </w:div>
    <w:div w:id="1576091362">
      <w:bodyDiv w:val="1"/>
      <w:marLeft w:val="0"/>
      <w:marRight w:val="0"/>
      <w:marTop w:val="0"/>
      <w:marBottom w:val="0"/>
      <w:divBdr>
        <w:top w:val="none" w:sz="0" w:space="0" w:color="auto"/>
        <w:left w:val="none" w:sz="0" w:space="0" w:color="auto"/>
        <w:bottom w:val="none" w:sz="0" w:space="0" w:color="auto"/>
        <w:right w:val="none" w:sz="0" w:space="0" w:color="auto"/>
      </w:divBdr>
      <w:divsChild>
        <w:div w:id="2120643621">
          <w:marLeft w:val="0"/>
          <w:marRight w:val="0"/>
          <w:marTop w:val="0"/>
          <w:marBottom w:val="0"/>
          <w:divBdr>
            <w:top w:val="none" w:sz="0" w:space="0" w:color="auto"/>
            <w:left w:val="none" w:sz="0" w:space="0" w:color="auto"/>
            <w:bottom w:val="none" w:sz="0" w:space="0" w:color="auto"/>
            <w:right w:val="none" w:sz="0" w:space="0" w:color="auto"/>
          </w:divBdr>
        </w:div>
      </w:divsChild>
    </w:div>
    <w:div w:id="19746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us.roub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FB47-B4D3-4F9F-9E36-001AF93D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Roubin Markus</dc:creator>
  <cp:keywords/>
  <dc:description/>
  <cp:lastModifiedBy>Roubin Markus</cp:lastModifiedBy>
  <cp:revision>19</cp:revision>
  <cp:lastPrinted>2021-09-10T11:58:00Z</cp:lastPrinted>
  <dcterms:created xsi:type="dcterms:W3CDTF">2021-09-10T11:47:00Z</dcterms:created>
  <dcterms:modified xsi:type="dcterms:W3CDTF">2021-09-11T10:59:00Z</dcterms:modified>
</cp:coreProperties>
</file>